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A67" w:rsidRPr="007E27AC" w:rsidRDefault="007E27AC" w:rsidP="000F1A6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E27AC">
        <w:rPr>
          <w:rFonts w:ascii="Times New Roman" w:hAnsi="Times New Roman"/>
          <w:b/>
          <w:sz w:val="28"/>
          <w:szCs w:val="28"/>
        </w:rPr>
        <w:t>Рождественская 3-дневная поездка в Ригу!</w:t>
      </w:r>
    </w:p>
    <w:p w:rsidR="007E27AC" w:rsidRDefault="007E27AC" w:rsidP="000F1A67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2204C6" w:rsidRDefault="002204C6" w:rsidP="000F1A67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0F1A67" w:rsidRPr="00387451" w:rsidRDefault="000F1A67" w:rsidP="000F1A67">
      <w:pPr>
        <w:spacing w:after="0" w:line="240" w:lineRule="auto"/>
        <w:jc w:val="both"/>
        <w:rPr>
          <w:rFonts w:ascii="Times New Roman" w:hAnsi="Times New Roman"/>
          <w:b/>
        </w:rPr>
      </w:pPr>
      <w:r w:rsidRPr="00387451">
        <w:rPr>
          <w:rFonts w:ascii="Times New Roman" w:hAnsi="Times New Roman"/>
          <w:b/>
        </w:rPr>
        <w:t>1 День</w:t>
      </w:r>
      <w:r>
        <w:rPr>
          <w:rFonts w:ascii="Times New Roman" w:hAnsi="Times New Roman"/>
          <w:b/>
        </w:rPr>
        <w:t xml:space="preserve"> </w:t>
      </w:r>
      <w:r w:rsidR="00F979C0">
        <w:rPr>
          <w:rFonts w:ascii="Times New Roman" w:hAnsi="Times New Roman"/>
          <w:b/>
        </w:rPr>
        <w:t>(0</w:t>
      </w:r>
      <w:r w:rsidR="00892052">
        <w:rPr>
          <w:rFonts w:ascii="Times New Roman" w:hAnsi="Times New Roman"/>
          <w:b/>
        </w:rPr>
        <w:t>7</w:t>
      </w:r>
      <w:r w:rsidR="00F979C0">
        <w:rPr>
          <w:rFonts w:ascii="Times New Roman" w:hAnsi="Times New Roman"/>
          <w:b/>
        </w:rPr>
        <w:t>.01.2014)</w:t>
      </w:r>
    </w:p>
    <w:p w:rsidR="000F1A67" w:rsidRPr="00387451" w:rsidRDefault="000F1A67" w:rsidP="000F1A67">
      <w:pPr>
        <w:spacing w:after="0" w:line="240" w:lineRule="auto"/>
        <w:jc w:val="both"/>
        <w:rPr>
          <w:rFonts w:ascii="Times New Roman" w:hAnsi="Times New Roman"/>
        </w:rPr>
      </w:pPr>
      <w:r w:rsidRPr="00387451">
        <w:rPr>
          <w:rFonts w:ascii="Times New Roman" w:hAnsi="Times New Roman"/>
        </w:rPr>
        <w:t>Утром отправление из Санкт-Петербурга от Балтийского вокзала  (наб. Обводного канала 120).</w:t>
      </w:r>
    </w:p>
    <w:p w:rsidR="000F1A67" w:rsidRPr="00387451" w:rsidRDefault="000F1A67" w:rsidP="000F1A67">
      <w:pPr>
        <w:spacing w:after="0" w:line="240" w:lineRule="auto"/>
        <w:jc w:val="both"/>
        <w:rPr>
          <w:rFonts w:ascii="Times New Roman" w:hAnsi="Times New Roman"/>
        </w:rPr>
      </w:pPr>
      <w:r w:rsidRPr="00387451">
        <w:rPr>
          <w:rFonts w:ascii="Times New Roman" w:hAnsi="Times New Roman"/>
        </w:rPr>
        <w:t xml:space="preserve">Прибытие в Ригу. </w:t>
      </w:r>
    </w:p>
    <w:p w:rsidR="000F1A67" w:rsidRPr="00387451" w:rsidRDefault="000F1A67" w:rsidP="000F1A67">
      <w:pPr>
        <w:spacing w:after="0" w:line="240" w:lineRule="auto"/>
        <w:jc w:val="both"/>
        <w:rPr>
          <w:rFonts w:ascii="Times New Roman" w:hAnsi="Times New Roman"/>
        </w:rPr>
      </w:pPr>
      <w:r w:rsidRPr="00387451">
        <w:rPr>
          <w:rFonts w:ascii="Times New Roman" w:hAnsi="Times New Roman"/>
        </w:rPr>
        <w:t>Обед в ресторанчике старого города с дегустацией блюд традиционной латышской кухни (10€).</w:t>
      </w:r>
    </w:p>
    <w:p w:rsidR="000F1A67" w:rsidRPr="00387451" w:rsidRDefault="000F1A67" w:rsidP="000F1A67">
      <w:pPr>
        <w:spacing w:after="0" w:line="240" w:lineRule="auto"/>
        <w:jc w:val="both"/>
        <w:rPr>
          <w:rFonts w:ascii="Times New Roman" w:hAnsi="Times New Roman"/>
        </w:rPr>
      </w:pPr>
      <w:r w:rsidRPr="00387451">
        <w:rPr>
          <w:rFonts w:ascii="Times New Roman" w:hAnsi="Times New Roman"/>
        </w:rPr>
        <w:t>Пешеходная экскурсия, которая перенесёт Вас в настоящий средневековый город!</w:t>
      </w:r>
    </w:p>
    <w:p w:rsidR="000F1A67" w:rsidRPr="00387451" w:rsidRDefault="000F1A67" w:rsidP="000F1A67">
      <w:pPr>
        <w:spacing w:after="0" w:line="240" w:lineRule="auto"/>
        <w:jc w:val="both"/>
        <w:rPr>
          <w:rFonts w:ascii="Times New Roman" w:hAnsi="Times New Roman"/>
        </w:rPr>
      </w:pPr>
      <w:r w:rsidRPr="00387451">
        <w:rPr>
          <w:rFonts w:ascii="Times New Roman" w:hAnsi="Times New Roman"/>
        </w:rPr>
        <w:t>Гуляя по старым улицам, вы услышите историю старинных домов, на фасадах которых скульптуры женщин, павлинов, львов, мистических животных из легенд.</w:t>
      </w:r>
    </w:p>
    <w:p w:rsidR="000F1A67" w:rsidRPr="00387451" w:rsidRDefault="000F1A67" w:rsidP="000F1A67">
      <w:pPr>
        <w:spacing w:after="0" w:line="240" w:lineRule="auto"/>
        <w:jc w:val="both"/>
        <w:rPr>
          <w:rFonts w:ascii="Times New Roman" w:hAnsi="Times New Roman"/>
        </w:rPr>
      </w:pPr>
      <w:r w:rsidRPr="00387451">
        <w:rPr>
          <w:rFonts w:ascii="Times New Roman" w:hAnsi="Times New Roman"/>
        </w:rPr>
        <w:t>Исторический центр Риги внесен в список мирового достояния ЮНЕСКО. Символы города -  Домской собор, Пороховая башня и Шведские ворота, Рижский замок, жилой комплекс «Три брата», соборы Св. Петра, Св. Якова и Св. Иоанна, Дом Черноголовых, уникальные деревянные здания и набережная Даугавы.</w:t>
      </w:r>
    </w:p>
    <w:p w:rsidR="000F1A67" w:rsidRPr="00387451" w:rsidRDefault="000F1A67" w:rsidP="000F1A67">
      <w:pPr>
        <w:spacing w:after="0" w:line="240" w:lineRule="auto"/>
        <w:jc w:val="both"/>
        <w:rPr>
          <w:rFonts w:ascii="Times New Roman" w:hAnsi="Times New Roman"/>
        </w:rPr>
      </w:pPr>
      <w:r w:rsidRPr="00387451">
        <w:rPr>
          <w:rFonts w:ascii="Times New Roman" w:hAnsi="Times New Roman"/>
        </w:rPr>
        <w:t>Вы совершите прогулку по мощеным булыжником улочкам Старого города, где иногда с трудом расходятся два человека. Затем мы дойдём до района застройки конца XIX- начала XX века, где царствует захватывающий архитектурный стиль модерн - украшенные фигурами нимф, горгулий и сатиров фасады домов. Также посетите места, где были сняты известные фильмы: “Шерлок Холмс и Доктор Ватсон”, “Семнадцать мгновений весны” и др.</w:t>
      </w:r>
    </w:p>
    <w:p w:rsidR="000F1A67" w:rsidRPr="00387451" w:rsidRDefault="000F1A67" w:rsidP="000F1A67">
      <w:pPr>
        <w:spacing w:after="0" w:line="240" w:lineRule="auto"/>
        <w:jc w:val="both"/>
        <w:rPr>
          <w:rFonts w:ascii="Times New Roman" w:hAnsi="Times New Roman"/>
        </w:rPr>
      </w:pPr>
      <w:r w:rsidRPr="00387451">
        <w:rPr>
          <w:rFonts w:ascii="Times New Roman" w:hAnsi="Times New Roman"/>
        </w:rPr>
        <w:t>Размещение в отеле.</w:t>
      </w:r>
    </w:p>
    <w:p w:rsidR="000F1A67" w:rsidRPr="00387451" w:rsidRDefault="000F1A67" w:rsidP="000F1A67">
      <w:pPr>
        <w:spacing w:after="0" w:line="240" w:lineRule="auto"/>
        <w:jc w:val="both"/>
        <w:rPr>
          <w:rFonts w:ascii="Times New Roman" w:hAnsi="Times New Roman"/>
        </w:rPr>
      </w:pPr>
      <w:r w:rsidRPr="00387451">
        <w:rPr>
          <w:rFonts w:ascii="Times New Roman" w:hAnsi="Times New Roman"/>
        </w:rPr>
        <w:t>Отдых</w:t>
      </w:r>
    </w:p>
    <w:p w:rsidR="000F1A67" w:rsidRPr="00387451" w:rsidRDefault="000F1A67" w:rsidP="000F1A67">
      <w:pPr>
        <w:spacing w:after="0" w:line="240" w:lineRule="auto"/>
        <w:jc w:val="both"/>
        <w:rPr>
          <w:rFonts w:ascii="Times New Roman" w:hAnsi="Times New Roman"/>
        </w:rPr>
      </w:pPr>
      <w:r w:rsidRPr="00387451">
        <w:rPr>
          <w:rFonts w:ascii="Times New Roman" w:hAnsi="Times New Roman"/>
        </w:rPr>
        <w:t>Ночь в отеле</w:t>
      </w:r>
    </w:p>
    <w:p w:rsidR="000F1A67" w:rsidRPr="00387451" w:rsidRDefault="000F1A67" w:rsidP="000F1A67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0F1A67" w:rsidRPr="00387451" w:rsidRDefault="000F1A67" w:rsidP="000F1A67">
      <w:pPr>
        <w:spacing w:after="0" w:line="240" w:lineRule="auto"/>
        <w:jc w:val="both"/>
        <w:rPr>
          <w:rFonts w:ascii="Times New Roman" w:hAnsi="Times New Roman"/>
          <w:b/>
        </w:rPr>
      </w:pPr>
      <w:r w:rsidRPr="00387451">
        <w:rPr>
          <w:rFonts w:ascii="Times New Roman" w:hAnsi="Times New Roman"/>
          <w:b/>
        </w:rPr>
        <w:t>2 день</w:t>
      </w:r>
      <w:r w:rsidR="00F979C0">
        <w:rPr>
          <w:rFonts w:ascii="Times New Roman" w:hAnsi="Times New Roman"/>
          <w:b/>
        </w:rPr>
        <w:t xml:space="preserve"> (0</w:t>
      </w:r>
      <w:r w:rsidR="00892052">
        <w:rPr>
          <w:rFonts w:ascii="Times New Roman" w:hAnsi="Times New Roman"/>
          <w:b/>
        </w:rPr>
        <w:t>8</w:t>
      </w:r>
      <w:r w:rsidR="00F979C0">
        <w:rPr>
          <w:rFonts w:ascii="Times New Roman" w:hAnsi="Times New Roman"/>
          <w:b/>
        </w:rPr>
        <w:t>.01.2014)</w:t>
      </w:r>
    </w:p>
    <w:p w:rsidR="000F1A67" w:rsidRPr="00387451" w:rsidRDefault="000F1A67" w:rsidP="000F1A67">
      <w:pPr>
        <w:spacing w:after="0" w:line="240" w:lineRule="auto"/>
        <w:jc w:val="both"/>
        <w:rPr>
          <w:rFonts w:ascii="Times New Roman" w:hAnsi="Times New Roman"/>
        </w:rPr>
      </w:pPr>
      <w:r w:rsidRPr="00387451">
        <w:rPr>
          <w:rFonts w:ascii="Times New Roman" w:hAnsi="Times New Roman"/>
        </w:rPr>
        <w:t>Завтрак.</w:t>
      </w:r>
    </w:p>
    <w:p w:rsidR="000F1A67" w:rsidRPr="00387451" w:rsidRDefault="000F1A67" w:rsidP="000F1A67">
      <w:pPr>
        <w:spacing w:after="0" w:line="240" w:lineRule="auto"/>
        <w:jc w:val="both"/>
        <w:rPr>
          <w:rFonts w:ascii="Times New Roman" w:hAnsi="Times New Roman"/>
        </w:rPr>
      </w:pPr>
      <w:r w:rsidRPr="00387451">
        <w:rPr>
          <w:rFonts w:ascii="Times New Roman" w:hAnsi="Times New Roman"/>
        </w:rPr>
        <w:t>10:00 Экск</w:t>
      </w:r>
      <w:r w:rsidR="00EE7ED4">
        <w:rPr>
          <w:rFonts w:ascii="Times New Roman" w:hAnsi="Times New Roman"/>
        </w:rPr>
        <w:t>урсионная поездка в Юрмалу</w:t>
      </w:r>
    </w:p>
    <w:p w:rsidR="000F1A67" w:rsidRPr="00387451" w:rsidRDefault="000F1A67" w:rsidP="000F1A67">
      <w:pPr>
        <w:spacing w:after="0" w:line="240" w:lineRule="auto"/>
        <w:jc w:val="both"/>
        <w:rPr>
          <w:rFonts w:ascii="Times New Roman" w:hAnsi="Times New Roman"/>
        </w:rPr>
      </w:pPr>
      <w:r w:rsidRPr="00387451">
        <w:rPr>
          <w:rFonts w:ascii="Times New Roman" w:hAnsi="Times New Roman"/>
        </w:rPr>
        <w:t>Во время экскурсионной программы в Юрмале, которая по праву считается “жемчужиной Латвии” и крупнейшим прибалтийским городом-курортом, мы прогуляемся по самым примечательным местам города и увидим все его достопримечательности: пляж, концертный зал «Дзинтари», ул. Йомас, дачу президента Латвии, летнюю резиденцию Российского посольства, дачу Морберга, и др. Вы п</w:t>
      </w:r>
      <w:r w:rsidR="007879BE">
        <w:rPr>
          <w:rFonts w:ascii="Times New Roman" w:hAnsi="Times New Roman"/>
        </w:rPr>
        <w:t>ознакомитесь с историей курорта</w:t>
      </w:r>
      <w:r w:rsidRPr="00387451">
        <w:rPr>
          <w:rFonts w:ascii="Times New Roman" w:hAnsi="Times New Roman"/>
        </w:rPr>
        <w:t>. Увидим самые дорогие виллы и узнаем о Доме сказок Ундине. Проезжая по улицам города Вы увидите уникальную деревянную застройку в стиле модерн.</w:t>
      </w:r>
    </w:p>
    <w:p w:rsidR="000F1A67" w:rsidRPr="00387451" w:rsidRDefault="000F1A67" w:rsidP="000F1A67">
      <w:pPr>
        <w:spacing w:after="0" w:line="240" w:lineRule="auto"/>
        <w:jc w:val="both"/>
        <w:rPr>
          <w:rFonts w:ascii="Times New Roman" w:hAnsi="Times New Roman"/>
        </w:rPr>
      </w:pPr>
      <w:r w:rsidRPr="00387451">
        <w:rPr>
          <w:rFonts w:ascii="Times New Roman" w:hAnsi="Times New Roman"/>
        </w:rPr>
        <w:t>19:00 Экскурсия по</w:t>
      </w:r>
      <w:r w:rsidR="00EE7ED4">
        <w:rPr>
          <w:rFonts w:ascii="Times New Roman" w:hAnsi="Times New Roman"/>
        </w:rPr>
        <w:t xml:space="preserve"> вечерней Риге + посещение LIDO</w:t>
      </w:r>
    </w:p>
    <w:p w:rsidR="000F1A67" w:rsidRPr="00387451" w:rsidRDefault="000F1A67" w:rsidP="000F1A67">
      <w:pPr>
        <w:spacing w:after="0" w:line="240" w:lineRule="auto"/>
        <w:jc w:val="both"/>
        <w:rPr>
          <w:rFonts w:ascii="Times New Roman" w:hAnsi="Times New Roman"/>
        </w:rPr>
      </w:pPr>
      <w:r w:rsidRPr="00387451">
        <w:rPr>
          <w:rFonts w:ascii="Times New Roman" w:hAnsi="Times New Roman"/>
        </w:rPr>
        <w:t>LIDO одновременно могут отдохнуть около 1000 гостей. На территории площадью почти 5 га расположен комплекс питания – Пивной погреб, Бистро и Экспресс-ресторан, а также автостоянка для клиентов и Парк аттракционов. Экспресс-ресторан расположен на верхнем этаже Центра отдыха LIDO и предлагает широкий выбор закусок в формате шведского стола, а также обслуживание за столиками. Здесь из меню можно выбрать мясные, рыбные и овощные основные блюда. Для гостей Экспресс-ресторана создается особая праздничная атмосфера.Клиентов Пивного погреба приглашают попробовать национальную кухню и потанцевать.Каждый столик Пивного погреба расписан по-своему – в росписи использованы портреты личностей, широко известных в Латвии и в мире. В Пивном погребе находится Пивоварня, в которой варят и предлагают клиентам четыре сорта нефильтрованного пива – LIDO Gaišais (Светлое) (4,5%), LIDO Speciālais (Особое) (4,6%), LIDO Medalus (Медовое) (4,5%) и LIDO Svētku alus (Праздничное) (5%). Мощность пивоварни – 900 л нефильтрованного пива в день, производственный цикл длится 21–28 дней. Процесс пивоварения с использованием оборудования австрийской фирмы Salm &amp; Co происходит на глазах у клиентов, и пиво прямо из цистерн по специальным трубам (самая длинная – 92 м) доставляется в бар клиентам. Пиво LIDO неоднократно получало признание на латвийских праздниках пива.</w:t>
      </w:r>
    </w:p>
    <w:p w:rsidR="000F1A67" w:rsidRPr="00387451" w:rsidRDefault="000F1A67" w:rsidP="000F1A67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0F1A67" w:rsidRPr="00387451" w:rsidRDefault="000F1A67" w:rsidP="000F1A67">
      <w:pPr>
        <w:spacing w:after="0" w:line="240" w:lineRule="auto"/>
        <w:jc w:val="both"/>
        <w:rPr>
          <w:rFonts w:ascii="Times New Roman" w:hAnsi="Times New Roman"/>
          <w:b/>
        </w:rPr>
      </w:pPr>
      <w:r w:rsidRPr="00387451">
        <w:rPr>
          <w:rFonts w:ascii="Times New Roman" w:hAnsi="Times New Roman"/>
          <w:b/>
        </w:rPr>
        <w:t>3 день</w:t>
      </w:r>
      <w:r w:rsidR="00F979C0">
        <w:rPr>
          <w:rFonts w:ascii="Times New Roman" w:hAnsi="Times New Roman"/>
          <w:b/>
        </w:rPr>
        <w:t xml:space="preserve"> (0</w:t>
      </w:r>
      <w:r w:rsidR="00892052">
        <w:rPr>
          <w:rFonts w:ascii="Times New Roman" w:hAnsi="Times New Roman"/>
          <w:b/>
        </w:rPr>
        <w:t>9</w:t>
      </w:r>
      <w:r w:rsidR="00F979C0">
        <w:rPr>
          <w:rFonts w:ascii="Times New Roman" w:hAnsi="Times New Roman"/>
          <w:b/>
        </w:rPr>
        <w:t>.01.2014)</w:t>
      </w:r>
    </w:p>
    <w:p w:rsidR="000F1A67" w:rsidRPr="00387451" w:rsidRDefault="000F1A67" w:rsidP="000F1A67">
      <w:pPr>
        <w:spacing w:after="0" w:line="240" w:lineRule="auto"/>
        <w:jc w:val="both"/>
        <w:rPr>
          <w:rFonts w:ascii="Times New Roman" w:hAnsi="Times New Roman"/>
        </w:rPr>
      </w:pPr>
      <w:r w:rsidRPr="00387451">
        <w:rPr>
          <w:rFonts w:ascii="Times New Roman" w:hAnsi="Times New Roman"/>
        </w:rPr>
        <w:t>Завтрак. Освобождение номеров.</w:t>
      </w:r>
    </w:p>
    <w:p w:rsidR="000F1A67" w:rsidRPr="00387451" w:rsidRDefault="000F1A67" w:rsidP="000F1A67">
      <w:pPr>
        <w:spacing w:after="0" w:line="240" w:lineRule="auto"/>
        <w:jc w:val="both"/>
        <w:rPr>
          <w:rFonts w:ascii="Times New Roman" w:hAnsi="Times New Roman"/>
        </w:rPr>
      </w:pPr>
      <w:r w:rsidRPr="00387451">
        <w:rPr>
          <w:rFonts w:ascii="Times New Roman" w:hAnsi="Times New Roman"/>
        </w:rPr>
        <w:t>Экскурси</w:t>
      </w:r>
      <w:r w:rsidR="00EE7ED4">
        <w:rPr>
          <w:rFonts w:ascii="Times New Roman" w:hAnsi="Times New Roman"/>
        </w:rPr>
        <w:t>онная программа в Сигулду</w:t>
      </w:r>
    </w:p>
    <w:p w:rsidR="000F1A67" w:rsidRPr="00387451" w:rsidRDefault="000F1A67" w:rsidP="000F1A67">
      <w:pPr>
        <w:spacing w:after="0" w:line="240" w:lineRule="auto"/>
        <w:jc w:val="both"/>
        <w:rPr>
          <w:rFonts w:ascii="Times New Roman" w:hAnsi="Times New Roman"/>
        </w:rPr>
      </w:pPr>
      <w:r w:rsidRPr="00387451">
        <w:rPr>
          <w:rFonts w:ascii="Times New Roman" w:hAnsi="Times New Roman"/>
        </w:rPr>
        <w:t xml:space="preserve">Во время золотого осеннего листопада, заснеженной зимней тишины, весеннего распускания почек или летнего зноя – Сигулда всегда зовет в гости!  </w:t>
      </w:r>
    </w:p>
    <w:p w:rsidR="000F1A67" w:rsidRPr="00387451" w:rsidRDefault="000F1A67" w:rsidP="000F1A67">
      <w:pPr>
        <w:spacing w:after="0" w:line="240" w:lineRule="auto"/>
        <w:jc w:val="both"/>
        <w:rPr>
          <w:rFonts w:ascii="Times New Roman" w:hAnsi="Times New Roman"/>
        </w:rPr>
      </w:pPr>
      <w:r w:rsidRPr="00387451">
        <w:rPr>
          <w:rFonts w:ascii="Times New Roman" w:hAnsi="Times New Roman"/>
        </w:rPr>
        <w:lastRenderedPageBreak/>
        <w:t>Город Сигулда - центр Национального парка "Гауя". Недаром Сигулду называют Латвийской Щвейцарией - это незабываемая по своей красоте природа, своеобразная река Гауя, живописная долина реки с пещерами и оврагами, исторические места, Турайдский заповедник с замком и усадьбой, развалины Сигулдского замка. Современная Сигулда - это центр горнолыжного, санно-бобслейного спорта.</w:t>
      </w:r>
    </w:p>
    <w:p w:rsidR="000F1A67" w:rsidRPr="00387451" w:rsidRDefault="000F1A67" w:rsidP="000F1A67">
      <w:pPr>
        <w:spacing w:after="0" w:line="240" w:lineRule="auto"/>
        <w:jc w:val="both"/>
        <w:rPr>
          <w:rFonts w:ascii="Times New Roman" w:hAnsi="Times New Roman"/>
        </w:rPr>
      </w:pPr>
      <w:r w:rsidRPr="00387451">
        <w:rPr>
          <w:rFonts w:ascii="Times New Roman" w:hAnsi="Times New Roman"/>
        </w:rPr>
        <w:t xml:space="preserve">Отправление в Санкт-Петербург.  </w:t>
      </w:r>
    </w:p>
    <w:p w:rsidR="000F1A67" w:rsidRPr="00387451" w:rsidRDefault="000F1A67" w:rsidP="000F1A67">
      <w:pPr>
        <w:spacing w:after="0" w:line="240" w:lineRule="auto"/>
        <w:jc w:val="both"/>
        <w:rPr>
          <w:rFonts w:ascii="Times New Roman" w:hAnsi="Times New Roman"/>
        </w:rPr>
      </w:pPr>
      <w:r w:rsidRPr="00387451">
        <w:rPr>
          <w:rFonts w:ascii="Times New Roman" w:hAnsi="Times New Roman"/>
        </w:rPr>
        <w:t>Транзит по территории Латвии, Эстонии и России.</w:t>
      </w:r>
    </w:p>
    <w:p w:rsidR="000F1A67" w:rsidRPr="00387451" w:rsidRDefault="000F1A67" w:rsidP="000F1A67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0F1A67" w:rsidRPr="00387451" w:rsidRDefault="000F1A67" w:rsidP="000F1A67">
      <w:pPr>
        <w:spacing w:after="0" w:line="240" w:lineRule="auto"/>
        <w:jc w:val="both"/>
        <w:rPr>
          <w:rFonts w:ascii="Times New Roman" w:hAnsi="Times New Roman"/>
          <w:b/>
        </w:rPr>
      </w:pPr>
      <w:r w:rsidRPr="00387451">
        <w:rPr>
          <w:rFonts w:ascii="Times New Roman" w:hAnsi="Times New Roman"/>
          <w:b/>
        </w:rPr>
        <w:t>4 день</w:t>
      </w:r>
      <w:r w:rsidR="00F979C0">
        <w:rPr>
          <w:rFonts w:ascii="Times New Roman" w:hAnsi="Times New Roman"/>
          <w:b/>
        </w:rPr>
        <w:t xml:space="preserve"> (</w:t>
      </w:r>
      <w:r w:rsidR="00892052">
        <w:rPr>
          <w:rFonts w:ascii="Times New Roman" w:hAnsi="Times New Roman"/>
          <w:b/>
        </w:rPr>
        <w:t>10</w:t>
      </w:r>
      <w:bookmarkStart w:id="0" w:name="_GoBack"/>
      <w:bookmarkEnd w:id="0"/>
      <w:r w:rsidR="00F979C0">
        <w:rPr>
          <w:rFonts w:ascii="Times New Roman" w:hAnsi="Times New Roman"/>
          <w:b/>
        </w:rPr>
        <w:t>.01.2014)</w:t>
      </w:r>
    </w:p>
    <w:p w:rsidR="000F1A67" w:rsidRPr="00387451" w:rsidRDefault="000F1A67" w:rsidP="000F1A67">
      <w:pPr>
        <w:spacing w:after="0" w:line="240" w:lineRule="auto"/>
        <w:jc w:val="both"/>
        <w:rPr>
          <w:rFonts w:ascii="Times New Roman" w:hAnsi="Times New Roman"/>
        </w:rPr>
      </w:pPr>
      <w:r w:rsidRPr="00387451">
        <w:rPr>
          <w:rFonts w:ascii="Times New Roman" w:hAnsi="Times New Roman"/>
        </w:rPr>
        <w:t>Ранее прибытие</w:t>
      </w:r>
      <w:proofErr w:type="gramStart"/>
      <w:r w:rsidRPr="00387451">
        <w:rPr>
          <w:rFonts w:ascii="Times New Roman" w:hAnsi="Times New Roman"/>
        </w:rPr>
        <w:t xml:space="preserve"> В</w:t>
      </w:r>
      <w:proofErr w:type="gramEnd"/>
      <w:r w:rsidRPr="00387451">
        <w:rPr>
          <w:rFonts w:ascii="Times New Roman" w:hAnsi="Times New Roman"/>
        </w:rPr>
        <w:t xml:space="preserve"> Санкт-Петербург</w:t>
      </w:r>
    </w:p>
    <w:p w:rsidR="00DE1B07" w:rsidRPr="00DE1B07" w:rsidRDefault="00DE1B07" w:rsidP="002204C6">
      <w:pPr>
        <w:jc w:val="both"/>
        <w:rPr>
          <w:rFonts w:ascii="Times New Roman" w:hAnsi="Times New Roman"/>
        </w:rPr>
      </w:pPr>
    </w:p>
    <w:sectPr w:rsidR="00DE1B07" w:rsidRPr="00DE1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3FF"/>
    <w:rsid w:val="000F1A67"/>
    <w:rsid w:val="002204C6"/>
    <w:rsid w:val="004D7F99"/>
    <w:rsid w:val="005C0DDE"/>
    <w:rsid w:val="007879BE"/>
    <w:rsid w:val="007E27AC"/>
    <w:rsid w:val="00886FB5"/>
    <w:rsid w:val="00887EA1"/>
    <w:rsid w:val="00892052"/>
    <w:rsid w:val="00BD7FCE"/>
    <w:rsid w:val="00DE1B07"/>
    <w:rsid w:val="00E123FF"/>
    <w:rsid w:val="00EE7ED4"/>
    <w:rsid w:val="00F9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A67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27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A67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27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593</Words>
  <Characters>3385</Characters>
  <Application>Microsoft Office Word</Application>
  <DocSecurity>0</DocSecurity>
  <Lines>28</Lines>
  <Paragraphs>7</Paragraphs>
  <ScaleCrop>false</ScaleCrop>
  <Company/>
  <LinksUpToDate>false</LinksUpToDate>
  <CharactersWithSpaces>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Дима</cp:lastModifiedBy>
  <cp:revision>15</cp:revision>
  <dcterms:created xsi:type="dcterms:W3CDTF">2013-09-12T12:35:00Z</dcterms:created>
  <dcterms:modified xsi:type="dcterms:W3CDTF">2013-12-09T20:12:00Z</dcterms:modified>
</cp:coreProperties>
</file>