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2C" w:rsidRPr="00BD43C9" w:rsidRDefault="009E4BDA">
      <w:pPr>
        <w:widowControl w:val="0"/>
        <w:tabs>
          <w:tab w:val="left" w:pos="5840"/>
        </w:tabs>
        <w:autoSpaceDE w:val="0"/>
        <w:autoSpaceDN w:val="0"/>
        <w:adjustRightInd w:val="0"/>
        <w:spacing w:after="0" w:line="240" w:lineRule="auto"/>
        <w:ind w:left="406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BD43C9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Остекление</w:t>
      </w:r>
      <w:r w:rsidRPr="00BD43C9">
        <w:rPr>
          <w:rFonts w:ascii="Times New Roman" w:hAnsi="Times New Roman"/>
          <w:sz w:val="24"/>
          <w:szCs w:val="24"/>
          <w:lang w:val="ru-RU"/>
        </w:rPr>
        <w:tab/>
      </w:r>
      <w:r w:rsidRPr="00BD43C9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Алюминий</w:t>
      </w: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9E4BDA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Times New Roman" w:hAnsi="Times New Roman"/>
          <w:sz w:val="24"/>
          <w:szCs w:val="24"/>
          <w:lang w:val="ru-RU"/>
        </w:rPr>
      </w:pPr>
      <w:r w:rsidRPr="00BD43C9">
        <w:rPr>
          <w:rFonts w:ascii="Times New Roman" w:hAnsi="Times New Roman"/>
          <w:b/>
          <w:bCs/>
          <w:sz w:val="24"/>
          <w:szCs w:val="24"/>
          <w:lang w:val="ru-RU"/>
        </w:rPr>
        <w:t xml:space="preserve">В акции участвует система </w:t>
      </w:r>
      <w:r w:rsidRPr="00BD43C9">
        <w:rPr>
          <w:rFonts w:ascii="Times New Roman" w:hAnsi="Times New Roman"/>
          <w:b/>
          <w:bCs/>
          <w:sz w:val="24"/>
          <w:szCs w:val="24"/>
        </w:rPr>
        <w:t>PROVEDAL</w:t>
      </w:r>
      <w:r w:rsidRPr="00BD43C9">
        <w:rPr>
          <w:rFonts w:ascii="Times New Roman" w:hAnsi="Times New Roman"/>
          <w:b/>
          <w:bCs/>
          <w:sz w:val="24"/>
          <w:szCs w:val="24"/>
          <w:lang w:val="ru-RU"/>
        </w:rPr>
        <w:t xml:space="preserve"> 60мм, стекло 4мм</w:t>
      </w:r>
    </w:p>
    <w:p w:rsidR="00F03D2C" w:rsidRPr="00BD43C9" w:rsidRDefault="00CB66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63.25pt;width:563.3pt;height:60.4pt;z-index:-28;mso-position-horizontal-relative:text;mso-position-vertical-relative:text" o:allowincell="f">
            <v:imagedata r:id="rId5" o:title=""/>
          </v:shape>
        </w:pict>
      </w: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840"/>
        <w:gridCol w:w="1840"/>
        <w:gridCol w:w="1920"/>
        <w:gridCol w:w="1860"/>
        <w:gridCol w:w="1880"/>
      </w:tblGrid>
      <w:tr w:rsidR="00F03D2C" w:rsidRPr="00BD43C9">
        <w:trPr>
          <w:trHeight w:val="300"/>
        </w:trPr>
        <w:tc>
          <w:tcPr>
            <w:tcW w:w="1920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1920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10</w:t>
            </w:r>
          </w:p>
        </w:tc>
        <w:tc>
          <w:tcPr>
            <w:tcW w:w="1860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11</w:t>
            </w:r>
          </w:p>
        </w:tc>
        <w:tc>
          <w:tcPr>
            <w:tcW w:w="1880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03D2C" w:rsidRPr="00BD43C9">
        <w:trPr>
          <w:trHeight w:val="280"/>
        </w:trPr>
        <w:tc>
          <w:tcPr>
            <w:tcW w:w="19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\</w:t>
            </w: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w w:val="98"/>
                <w:sz w:val="24"/>
                <w:szCs w:val="24"/>
              </w:rPr>
              <w:t>4000*1400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w w:val="98"/>
                <w:sz w:val="24"/>
                <w:szCs w:val="24"/>
              </w:rPr>
              <w:t>4500*1400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sz w:val="24"/>
                <w:szCs w:val="24"/>
              </w:rPr>
              <w:t>3500*1400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sz w:val="24"/>
                <w:szCs w:val="24"/>
              </w:rPr>
              <w:t>6000*1400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w w:val="98"/>
                <w:sz w:val="24"/>
                <w:szCs w:val="24"/>
              </w:rPr>
              <w:t>3000*1400</w:t>
            </w:r>
          </w:p>
        </w:tc>
      </w:tr>
      <w:tr w:rsidR="00F03D2C" w:rsidRPr="00BD43C9">
        <w:trPr>
          <w:trHeight w:val="280"/>
        </w:trPr>
        <w:tc>
          <w:tcPr>
            <w:tcW w:w="19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Без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скидки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44 600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43 700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39 500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54 600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33 000</w:t>
            </w:r>
          </w:p>
        </w:tc>
      </w:tr>
      <w:tr w:rsidR="00F03D2C" w:rsidRPr="00BD43C9">
        <w:trPr>
          <w:trHeight w:val="28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Со</w:t>
            </w:r>
            <w:proofErr w:type="spellEnd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скидкой</w:t>
            </w:r>
            <w:proofErr w:type="spellEnd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50%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D2C" w:rsidRPr="00CB668A" w:rsidRDefault="00CB668A" w:rsidP="00CB668A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18 800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D2C" w:rsidRPr="00CB668A" w:rsidRDefault="00CB668A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18 300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D2C" w:rsidRPr="00BD43C9" w:rsidRDefault="00CB668A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15 4</w:t>
            </w:r>
            <w:r w:rsidR="009E4BDA"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D2C" w:rsidRPr="00BD43C9" w:rsidRDefault="009E4BDA" w:rsidP="00CB668A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2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3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 xml:space="preserve"> 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0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3D2C" w:rsidRPr="00BD43C9" w:rsidRDefault="009E4BDA" w:rsidP="00CB668A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1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4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 xml:space="preserve"> 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1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00</w:t>
            </w:r>
          </w:p>
        </w:tc>
      </w:tr>
    </w:tbl>
    <w:p w:rsidR="00F03D2C" w:rsidRPr="00BD43C9" w:rsidRDefault="009E4BDA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  <w:lang w:val="ru-RU"/>
        </w:rPr>
      </w:pPr>
      <w:r w:rsidRPr="00BD43C9">
        <w:rPr>
          <w:rFonts w:ascii="Times New Roman" w:hAnsi="Times New Roman"/>
          <w:sz w:val="24"/>
          <w:szCs w:val="24"/>
          <w:lang w:val="ru-RU"/>
        </w:rPr>
        <w:t>Стоимость включает: конструкцию, монтаж, подоконник (10см), отлив (10см), козырек (25см).</w:t>
      </w: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9E4BDA">
      <w:pPr>
        <w:widowControl w:val="0"/>
        <w:autoSpaceDE w:val="0"/>
        <w:autoSpaceDN w:val="0"/>
        <w:adjustRightInd w:val="0"/>
        <w:spacing w:after="0" w:line="240" w:lineRule="auto"/>
        <w:ind w:left="4640"/>
        <w:rPr>
          <w:rFonts w:ascii="Times New Roman" w:hAnsi="Times New Roman"/>
          <w:sz w:val="24"/>
          <w:szCs w:val="24"/>
          <w:lang w:val="ru-RU"/>
        </w:rPr>
      </w:pPr>
      <w:r w:rsidRPr="00BD43C9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Остекление ПВХ</w:t>
      </w:r>
    </w:p>
    <w:p w:rsidR="00F03D2C" w:rsidRPr="00BD43C9" w:rsidRDefault="00CB668A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27" type="#_x0000_t75" style="position:absolute;margin-left:229.2pt;margin-top:-2.4pt;width:2.5pt;height:.9pt;z-index:-27;mso-position-horizontal-relative:text;mso-position-vertical-relative:text" o:allowincell="f">
            <v:imagedata r:id="rId6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8" type="#_x0000_t75" style="position:absolute;margin-left:331pt;margin-top:-2.6pt;width:3.2pt;height:.7pt;z-index:-26;mso-position-horizontal-relative:text;mso-position-vertical-relative:text" o:allowincell="f">
            <v:imagedata r:id="rId7" o:title=""/>
          </v:shape>
        </w:pict>
      </w:r>
    </w:p>
    <w:p w:rsidR="00F03D2C" w:rsidRPr="00BD43C9" w:rsidRDefault="009E4BDA">
      <w:pPr>
        <w:widowControl w:val="0"/>
        <w:autoSpaceDE w:val="0"/>
        <w:autoSpaceDN w:val="0"/>
        <w:adjustRightInd w:val="0"/>
        <w:spacing w:after="0" w:line="240" w:lineRule="auto"/>
        <w:ind w:left="1920"/>
        <w:rPr>
          <w:rFonts w:ascii="Times New Roman" w:hAnsi="Times New Roman"/>
          <w:sz w:val="24"/>
          <w:szCs w:val="24"/>
          <w:lang w:val="ru-RU"/>
        </w:rPr>
      </w:pPr>
      <w:r w:rsidRPr="00BD43C9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В акции участвует профиль </w:t>
      </w:r>
      <w:proofErr w:type="spellStart"/>
      <w:r w:rsidRPr="00BD43C9">
        <w:rPr>
          <w:rFonts w:ascii="Times New Roman" w:hAnsi="Times New Roman"/>
          <w:b/>
          <w:bCs/>
          <w:i/>
          <w:iCs/>
          <w:sz w:val="24"/>
          <w:szCs w:val="24"/>
        </w:rPr>
        <w:t>Reachmont</w:t>
      </w:r>
      <w:proofErr w:type="spellEnd"/>
      <w:r w:rsidRPr="00BD43C9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60мм, стеклопакет 4-10-4-10-4 (32мм)</w:t>
      </w:r>
      <w:r w:rsidRPr="00BD43C9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F03D2C" w:rsidRPr="00BD43C9" w:rsidRDefault="00CB66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29" type="#_x0000_t75" style="position:absolute;margin-left:93.95pt;margin-top:61.85pt;width:.1pt;height:.4pt;z-index:-25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0" type="#_x0000_t75" style="position:absolute;margin-left:187.75pt;margin-top:61.85pt;width:.1pt;height:.4pt;z-index:-24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1" type="#_x0000_t75" style="position:absolute;margin-left:281.55pt;margin-top:61.85pt;width:.1pt;height:.4pt;z-index:-23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2" type="#_x0000_t75" style="position:absolute;margin-left:375.35pt;margin-top:61.85pt;width:.1pt;height:.4pt;z-index:-22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3" type="#_x0000_t75" style="position:absolute;margin-left:469.25pt;margin-top:61.85pt;width:.1pt;height:.4pt;z-index:-21;mso-position-horizontal-relative:text;mso-position-vertical-relative:text" o:allowincell="f">
            <v:imagedata r:id="rId8" o:title=""/>
          </v:shape>
        </w:pict>
      </w: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1880"/>
        <w:gridCol w:w="1860"/>
        <w:gridCol w:w="1880"/>
        <w:gridCol w:w="1880"/>
        <w:gridCol w:w="1880"/>
      </w:tblGrid>
      <w:tr w:rsidR="00F03D2C" w:rsidRPr="00BD43C9">
        <w:trPr>
          <w:trHeight w:val="300"/>
        </w:trPr>
        <w:tc>
          <w:tcPr>
            <w:tcW w:w="1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8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13</w:t>
            </w:r>
          </w:p>
        </w:tc>
        <w:tc>
          <w:tcPr>
            <w:tcW w:w="18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14</w:t>
            </w:r>
          </w:p>
        </w:tc>
        <w:tc>
          <w:tcPr>
            <w:tcW w:w="18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15</w:t>
            </w:r>
          </w:p>
        </w:tc>
        <w:tc>
          <w:tcPr>
            <w:tcW w:w="18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16</w:t>
            </w:r>
          </w:p>
        </w:tc>
        <w:tc>
          <w:tcPr>
            <w:tcW w:w="18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Конструкция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17</w:t>
            </w:r>
          </w:p>
        </w:tc>
      </w:tr>
      <w:tr w:rsidR="00F03D2C" w:rsidRPr="00BD43C9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\</w:t>
            </w:r>
            <w:proofErr w:type="spellStart"/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w w:val="98"/>
                <w:sz w:val="24"/>
                <w:szCs w:val="24"/>
              </w:rPr>
              <w:t>4000*1400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w w:val="98"/>
                <w:sz w:val="24"/>
                <w:szCs w:val="24"/>
              </w:rPr>
              <w:t>4500*1400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sz w:val="24"/>
                <w:szCs w:val="24"/>
              </w:rPr>
              <w:t>3500*1400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sz w:val="24"/>
                <w:szCs w:val="24"/>
              </w:rPr>
              <w:t>6000*1400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w w:val="98"/>
                <w:sz w:val="24"/>
                <w:szCs w:val="24"/>
              </w:rPr>
              <w:t>3000*1400</w:t>
            </w:r>
          </w:p>
        </w:tc>
      </w:tr>
      <w:tr w:rsidR="00F03D2C" w:rsidRPr="00BD43C9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Без</w:t>
            </w:r>
            <w:proofErr w:type="spellEnd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скидки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sz w:val="24"/>
                <w:szCs w:val="24"/>
              </w:rPr>
              <w:t>59 600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56 000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49 800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69 800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45 000</w:t>
            </w:r>
          </w:p>
        </w:tc>
      </w:tr>
      <w:tr w:rsidR="00F03D2C" w:rsidRPr="00BD43C9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Со</w:t>
            </w:r>
            <w:proofErr w:type="spellEnd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скидкой</w:t>
            </w:r>
            <w:proofErr w:type="spellEnd"/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50%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 w:rsidP="00CB668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  <w:r w:rsidR="00CB668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5</w:t>
            </w:r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B668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u-RU"/>
              </w:rPr>
              <w:t>3</w:t>
            </w:r>
            <w:r w:rsidRPr="00BD43C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 w:rsidP="00CB668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2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4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 xml:space="preserve"> 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2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9E4BDA" w:rsidP="00CB668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2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1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 xml:space="preserve"> </w:t>
            </w:r>
            <w:r w:rsidR="00CB668A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1</w:t>
            </w:r>
            <w:r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CB668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29</w:t>
            </w:r>
            <w:r w:rsidR="009E4BDA"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 xml:space="preserve"> 900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:rsidR="00F03D2C" w:rsidRPr="00BD43C9" w:rsidRDefault="00CB668A" w:rsidP="00CB668A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19</w:t>
            </w:r>
            <w:r w:rsidR="009E4BDA"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  <w:lang w:val="ru-RU"/>
              </w:rPr>
              <w:t>0</w:t>
            </w:r>
            <w:bookmarkStart w:id="1" w:name="_GoBack"/>
            <w:bookmarkEnd w:id="1"/>
            <w:r w:rsidR="009E4BDA" w:rsidRPr="00BD43C9">
              <w:rPr>
                <w:rFonts w:ascii="Times New Roman" w:hAnsi="Times New Roman"/>
                <w:b/>
                <w:bCs/>
                <w:color w:val="FF0000"/>
                <w:w w:val="99"/>
                <w:sz w:val="24"/>
                <w:szCs w:val="24"/>
              </w:rPr>
              <w:t>00</w:t>
            </w:r>
          </w:p>
        </w:tc>
      </w:tr>
    </w:tbl>
    <w:p w:rsidR="00F03D2C" w:rsidRPr="00BD43C9" w:rsidRDefault="00CB668A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4" type="#_x0000_t75" style="position:absolute;margin-left:93.95pt;margin-top:-45.35pt;width:.1pt;height:.4pt;z-index:-20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5" type="#_x0000_t75" style="position:absolute;margin-left:187.75pt;margin-top:-45.35pt;width:.1pt;height:.4pt;z-index:-19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6" type="#_x0000_t75" style="position:absolute;margin-left:281.55pt;margin-top:-45.35pt;width:.1pt;height:.4pt;z-index:-18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7" type="#_x0000_t75" style="position:absolute;margin-left:375.35pt;margin-top:-45.35pt;width:.1pt;height:.4pt;z-index:-17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8" type="#_x0000_t75" style="position:absolute;margin-left:469.25pt;margin-top:-45.35pt;width:.1pt;height:.4pt;z-index:-16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9" type="#_x0000_t75" style="position:absolute;margin-left:93.95pt;margin-top:-30.35pt;width:.1pt;height:.4pt;z-index:-15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0" type="#_x0000_t75" style="position:absolute;margin-left:187.75pt;margin-top:-30.35pt;width:.1pt;height:.4pt;z-index:-14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1" type="#_x0000_t75" style="position:absolute;margin-left:281.55pt;margin-top:-30.35pt;width:.1pt;height:.4pt;z-index:-13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2" type="#_x0000_t75" style="position:absolute;margin-left:375.35pt;margin-top:-30.35pt;width:.1pt;height:.4pt;z-index:-12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3" type="#_x0000_t75" style="position:absolute;margin-left:469.25pt;margin-top:-30.35pt;width:.1pt;height:.4pt;z-index:-11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4" type="#_x0000_t75" style="position:absolute;margin-left:93.95pt;margin-top:-15.35pt;width:.1pt;height:.4pt;z-index:-10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5" type="#_x0000_t75" style="position:absolute;margin-left:187.75pt;margin-top:-15.35pt;width:.1pt;height:.4pt;z-index:-9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6" type="#_x0000_t75" style="position:absolute;margin-left:281.55pt;margin-top:-15.35pt;width:.1pt;height:.4pt;z-index:-8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7" type="#_x0000_t75" style="position:absolute;margin-left:375.35pt;margin-top:-15.35pt;width:.1pt;height:.4pt;z-index:-7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8" type="#_x0000_t75" style="position:absolute;margin-left:469.25pt;margin-top:-15.35pt;width:.1pt;height:.4pt;z-index:-6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9" type="#_x0000_t75" style="position:absolute;margin-left:93.95pt;margin-top:-.35pt;width:.1pt;height:.4pt;z-index:-5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0" type="#_x0000_t75" style="position:absolute;margin-left:187.75pt;margin-top:-.35pt;width:.1pt;height:.4pt;z-index:-4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1" type="#_x0000_t75" style="position:absolute;margin-left:281.55pt;margin-top:-.35pt;width:.1pt;height:.4pt;z-index:-3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2" type="#_x0000_t75" style="position:absolute;margin-left:375.35pt;margin-top:-.35pt;width:.1pt;height:.4pt;z-index:-2;mso-position-horizontal-relative:text;mso-position-vertical-relative:text" o:allowincell="f">
            <v:imagedata r:id="rId8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3" type="#_x0000_t75" style="position:absolute;margin-left:469.25pt;margin-top:-.35pt;width:.1pt;height:.4pt;z-index:-1;mso-position-horizontal-relative:text;mso-position-vertical-relative:text" o:allowincell="f">
            <v:imagedata r:id="rId8" o:title=""/>
          </v:shape>
        </w:pict>
      </w:r>
    </w:p>
    <w:p w:rsidR="00F03D2C" w:rsidRPr="00BD43C9" w:rsidRDefault="009E4BDA">
      <w:pPr>
        <w:widowControl w:val="0"/>
        <w:autoSpaceDE w:val="0"/>
        <w:autoSpaceDN w:val="0"/>
        <w:adjustRightInd w:val="0"/>
        <w:spacing w:after="0" w:line="240" w:lineRule="auto"/>
        <w:ind w:left="1380"/>
        <w:rPr>
          <w:rFonts w:ascii="Times New Roman" w:hAnsi="Times New Roman"/>
          <w:sz w:val="24"/>
          <w:szCs w:val="24"/>
          <w:lang w:val="ru-RU"/>
        </w:rPr>
      </w:pPr>
      <w:r w:rsidRPr="00BD43C9">
        <w:rPr>
          <w:rFonts w:ascii="Times New Roman" w:hAnsi="Times New Roman"/>
          <w:sz w:val="24"/>
          <w:szCs w:val="24"/>
          <w:lang w:val="ru-RU"/>
        </w:rPr>
        <w:t>Стоимость включает: конструкцию, монтаж, подоконник (10см), отлив (10см), козырек (25см).</w:t>
      </w:r>
    </w:p>
    <w:p w:rsidR="00F03D2C" w:rsidRPr="00BD43C9" w:rsidRDefault="00F03D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F03D2C" w:rsidRPr="00BD43C9">
      <w:pgSz w:w="11900" w:h="16840"/>
      <w:pgMar w:top="716" w:right="320" w:bottom="1440" w:left="320" w:header="720" w:footer="720" w:gutter="0"/>
      <w:cols w:space="720" w:equalWidth="0">
        <w:col w:w="112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BDA"/>
    <w:rsid w:val="009E4BDA"/>
    <w:rsid w:val="00BD43C9"/>
    <w:rsid w:val="00CB668A"/>
    <w:rsid w:val="00F0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rmuss</cp:lastModifiedBy>
  <cp:revision>5</cp:revision>
  <dcterms:created xsi:type="dcterms:W3CDTF">2015-01-26T16:57:00Z</dcterms:created>
  <dcterms:modified xsi:type="dcterms:W3CDTF">2015-01-26T17:03:00Z</dcterms:modified>
</cp:coreProperties>
</file>